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27BDF" w14:textId="42E6069C" w:rsidR="00556AB8" w:rsidRPr="00556AB8" w:rsidRDefault="00556AB8" w:rsidP="00556AB8">
      <w:pPr>
        <w:pBdr>
          <w:bottom w:val="single" w:sz="4" w:space="1" w:color="auto"/>
        </w:pBdr>
        <w:rPr>
          <w:rFonts w:ascii="Arial" w:hAnsi="Arial" w:cs="Arial"/>
          <w:sz w:val="28"/>
          <w:szCs w:val="28"/>
        </w:rPr>
      </w:pPr>
      <w:r w:rsidRPr="00556AB8">
        <w:rPr>
          <w:rFonts w:ascii="Arial" w:hAnsi="Arial" w:cs="Arial"/>
          <w:sz w:val="28"/>
          <w:szCs w:val="28"/>
        </w:rPr>
        <w:t xml:space="preserve">List of </w:t>
      </w:r>
      <w:r w:rsidRPr="00556AB8">
        <w:rPr>
          <w:rFonts w:ascii="Arial" w:hAnsi="Arial" w:cs="Arial"/>
          <w:b/>
          <w:bCs/>
          <w:sz w:val="28"/>
          <w:szCs w:val="28"/>
        </w:rPr>
        <w:t>NCTS-P6</w:t>
      </w:r>
      <w:r w:rsidRPr="00556AB8">
        <w:rPr>
          <w:rFonts w:ascii="Arial" w:hAnsi="Arial" w:cs="Arial"/>
          <w:sz w:val="28"/>
          <w:szCs w:val="28"/>
        </w:rPr>
        <w:t xml:space="preserve"> codelists that are included in</w:t>
      </w:r>
      <w:r w:rsidRPr="00556AB8">
        <w:rPr>
          <w:rFonts w:ascii="Arial" w:hAnsi="Arial" w:cs="Arial"/>
          <w:sz w:val="28"/>
          <w:szCs w:val="28"/>
        </w:rPr>
        <w:br/>
        <w:t xml:space="preserve"> “</w:t>
      </w:r>
      <w:r w:rsidRPr="00556AB8">
        <w:rPr>
          <w:rFonts w:ascii="Arial" w:hAnsi="Arial" w:cs="Arial"/>
          <w:sz w:val="28"/>
          <w:szCs w:val="28"/>
        </w:rPr>
        <w:t>ExtractValid_NCTS-P6_</w:t>
      </w:r>
      <w:r w:rsidRPr="00556AB8">
        <w:rPr>
          <w:rFonts w:ascii="Arial" w:hAnsi="Arial" w:cs="Arial"/>
          <w:b/>
          <w:bCs/>
          <w:sz w:val="28"/>
          <w:szCs w:val="28"/>
          <w:highlight w:val="yellow"/>
        </w:rPr>
        <w:t>part2</w:t>
      </w:r>
      <w:r w:rsidRPr="00556AB8">
        <w:rPr>
          <w:rFonts w:ascii="Arial" w:hAnsi="Arial" w:cs="Arial"/>
          <w:sz w:val="28"/>
          <w:szCs w:val="28"/>
        </w:rPr>
        <w:t>_2024-12-18_CONF.xml</w:t>
      </w:r>
      <w:r w:rsidRPr="00556AB8">
        <w:rPr>
          <w:rFonts w:ascii="Arial" w:hAnsi="Arial" w:cs="Arial"/>
          <w:sz w:val="28"/>
          <w:szCs w:val="28"/>
        </w:rPr>
        <w:t>”</w:t>
      </w:r>
    </w:p>
    <w:p w14:paraId="1528CF7D" w14:textId="77777777" w:rsidR="00556AB8" w:rsidRPr="00556AB8" w:rsidRDefault="00556AB8">
      <w:pPr>
        <w:rPr>
          <w:rFonts w:ascii="Arial" w:hAnsi="Arial" w:cs="Arial"/>
        </w:rPr>
      </w:pPr>
    </w:p>
    <w:p w14:paraId="6B3FF832" w14:textId="4A14A5C8" w:rsidR="00D354EE" w:rsidRPr="00556AB8" w:rsidRDefault="00D354EE">
      <w:pPr>
        <w:rPr>
          <w:rFonts w:ascii="Arial" w:hAnsi="Arial" w:cs="Arial"/>
        </w:rPr>
      </w:pPr>
      <w:r w:rsidRPr="00556AB8">
        <w:rPr>
          <w:rFonts w:ascii="Arial" w:hAnsi="Arial" w:cs="Arial"/>
        </w:rPr>
        <w:t>CL016</w:t>
      </w:r>
    </w:p>
    <w:p w14:paraId="030E46D5" w14:textId="52CD99F7" w:rsidR="00D354EE" w:rsidRPr="00556AB8" w:rsidRDefault="00D354EE">
      <w:pPr>
        <w:rPr>
          <w:rFonts w:ascii="Arial" w:hAnsi="Arial" w:cs="Arial"/>
          <w:lang w:val="es-ES"/>
        </w:rPr>
      </w:pPr>
      <w:r w:rsidRPr="00556AB8">
        <w:rPr>
          <w:rFonts w:ascii="Arial" w:hAnsi="Arial" w:cs="Arial"/>
          <w:lang w:val="es-ES"/>
        </w:rPr>
        <w:t>CL237</w:t>
      </w:r>
    </w:p>
    <w:p w14:paraId="5A24DD8B" w14:textId="682FBDCD" w:rsidR="00D354EE" w:rsidRPr="00556AB8" w:rsidRDefault="00D354EE">
      <w:pPr>
        <w:rPr>
          <w:rFonts w:ascii="Arial" w:hAnsi="Arial" w:cs="Arial"/>
          <w:lang w:val="es-ES"/>
        </w:rPr>
      </w:pPr>
      <w:r w:rsidRPr="00556AB8">
        <w:rPr>
          <w:rFonts w:ascii="Arial" w:hAnsi="Arial" w:cs="Arial"/>
          <w:lang w:val="es-ES"/>
        </w:rPr>
        <w:t>CL171</w:t>
      </w:r>
    </w:p>
    <w:p w14:paraId="11BEE820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C172</w:t>
      </w:r>
    </w:p>
    <w:p w14:paraId="064352BF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CL176</w:t>
      </w:r>
    </w:p>
    <w:p w14:paraId="3AB419A3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CL179</w:t>
      </w:r>
    </w:p>
    <w:p w14:paraId="5402400E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CL194</w:t>
      </w:r>
    </w:p>
    <w:p w14:paraId="293EF3EF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CL294</w:t>
      </w:r>
    </w:p>
    <w:p w14:paraId="45F95A39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CL174</w:t>
      </w:r>
    </w:p>
    <w:p w14:paraId="7B91B78F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CL177</w:t>
      </w:r>
    </w:p>
    <w:p w14:paraId="3ED9B024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CL173</w:t>
      </w:r>
    </w:p>
    <w:p w14:paraId="235F229E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CL175</w:t>
      </w:r>
    </w:p>
    <w:p w14:paraId="09F67831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CL141</w:t>
      </w:r>
    </w:p>
    <w:p w14:paraId="4F5024C4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CL142</w:t>
      </w:r>
    </w:p>
    <w:p w14:paraId="6CF2272B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CL152</w:t>
      </w:r>
    </w:p>
    <w:p w14:paraId="0D154482" w14:textId="77777777" w:rsidR="00862974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CL101</w:t>
      </w:r>
    </w:p>
    <w:p w14:paraId="308B7D11" w14:textId="77777777" w:rsidR="00556AB8" w:rsidRPr="00556AB8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CL144</w:t>
      </w:r>
    </w:p>
    <w:p w14:paraId="0312C16B" w14:textId="0A42678F" w:rsidR="00D354EE" w:rsidRDefault="00D354EE">
      <w:pPr>
        <w:rPr>
          <w:rFonts w:ascii="Arial" w:hAnsi="Arial" w:cs="Arial"/>
          <w:lang w:val="fr-BE"/>
        </w:rPr>
      </w:pPr>
      <w:r w:rsidRPr="00556AB8">
        <w:rPr>
          <w:rFonts w:ascii="Arial" w:hAnsi="Arial" w:cs="Arial"/>
          <w:lang w:val="fr-BE"/>
        </w:rPr>
        <w:t>CL244</w:t>
      </w:r>
    </w:p>
    <w:p w14:paraId="2AE87B86" w14:textId="77777777" w:rsidR="00556AB8" w:rsidRDefault="00556AB8">
      <w:pPr>
        <w:rPr>
          <w:rFonts w:ascii="Arial" w:hAnsi="Arial" w:cs="Arial"/>
          <w:lang w:val="fr-BE"/>
        </w:rPr>
      </w:pPr>
    </w:p>
    <w:p w14:paraId="6D2DFDC0" w14:textId="67227966" w:rsidR="00556AB8" w:rsidRPr="00556AB8" w:rsidRDefault="00556AB8">
      <w:pPr>
        <w:rPr>
          <w:rFonts w:ascii="Arial" w:hAnsi="Arial" w:cs="Arial"/>
        </w:rPr>
      </w:pPr>
      <w:r w:rsidRPr="00556AB8">
        <w:rPr>
          <w:rFonts w:ascii="Arial" w:hAnsi="Arial" w:cs="Arial"/>
        </w:rPr>
        <w:t xml:space="preserve">All the other codelists </w:t>
      </w:r>
      <w:r>
        <w:rPr>
          <w:rFonts w:ascii="Arial" w:hAnsi="Arial" w:cs="Arial"/>
        </w:rPr>
        <w:t xml:space="preserve">are </w:t>
      </w:r>
      <w:r w:rsidRPr="00556AB8">
        <w:rPr>
          <w:rFonts w:ascii="Arial" w:hAnsi="Arial" w:cs="Arial"/>
        </w:rPr>
        <w:t xml:space="preserve">in </w:t>
      </w:r>
      <w:r>
        <w:rPr>
          <w:rFonts w:ascii="Arial" w:hAnsi="Arial" w:cs="Arial"/>
        </w:rPr>
        <w:t>“</w:t>
      </w:r>
      <w:r w:rsidRPr="00556AB8">
        <w:rPr>
          <w:rFonts w:ascii="Arial" w:hAnsi="Arial" w:cs="Arial"/>
        </w:rPr>
        <w:t>ExtractValid_NCTS-P6_</w:t>
      </w:r>
      <w:r w:rsidRPr="00556AB8">
        <w:rPr>
          <w:rFonts w:ascii="Arial" w:hAnsi="Arial" w:cs="Arial"/>
          <w:b/>
          <w:bCs/>
          <w:highlight w:val="yellow"/>
        </w:rPr>
        <w:t>part1</w:t>
      </w:r>
      <w:r w:rsidRPr="00556AB8">
        <w:rPr>
          <w:rFonts w:ascii="Arial" w:hAnsi="Arial" w:cs="Arial"/>
        </w:rPr>
        <w:t>_2024-12-18_CONF.xml</w:t>
      </w:r>
      <w:r>
        <w:rPr>
          <w:rFonts w:ascii="Arial" w:hAnsi="Arial" w:cs="Arial"/>
        </w:rPr>
        <w:t>”.</w:t>
      </w:r>
    </w:p>
    <w:sectPr w:rsidR="00556AB8" w:rsidRPr="00556A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revisionView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4EE"/>
    <w:rsid w:val="00556AB8"/>
    <w:rsid w:val="007F03AE"/>
    <w:rsid w:val="00862974"/>
    <w:rsid w:val="00D3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7884"/>
  <w15:chartTrackingRefBased/>
  <w15:docId w15:val="{E4AECFC1-B1DA-44CF-82AD-EF5D542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248</Characters>
  <Application>Microsoft Office Word</Application>
  <DocSecurity>0</DocSecurity>
  <Lines>11</Lines>
  <Paragraphs>9</Paragraphs>
  <ScaleCrop>false</ScaleCrop>
  <Company>European Commission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dc:description/>
  <cp:lastModifiedBy>DESCHUYTENEER Tanguy (TAXUD-EXT)</cp:lastModifiedBy>
  <cp:revision>2</cp:revision>
  <dcterms:created xsi:type="dcterms:W3CDTF">2024-12-18T23:48:00Z</dcterms:created>
  <dcterms:modified xsi:type="dcterms:W3CDTF">2024-12-18T23:48:00Z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2024-12-18T16:17:55Z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864949c9-72ab-4b67-89bd-11b3f2b56520</vt:lpwstr>
  </property>
  <property fmtid="{D5CDD505-2E9C-101B-9397-08002B2CF9AE}" pid="8" name="MSIP_Label_6bd9ddd1-4d20-43f6-abfa-fc3c07406f94_ContentBits">
    <vt:lpwstr>0</vt:lpwstr>
  </property>
</Properties>
</file>